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7A9DF"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43FCC49A" w14:textId="77777777" w:rsidR="00F358B3" w:rsidRDefault="00F358B3" w:rsidP="00F358B3">
      <w:pPr>
        <w:spacing w:after="240"/>
        <w:rPr>
          <w:rFonts w:ascii="-webkit-standard" w:eastAsia="Times New Roman" w:hAnsi="-webkit-standard" w:cs="Times New Roman"/>
          <w:color w:val="000000"/>
        </w:rPr>
      </w:pPr>
    </w:p>
    <w:p w14:paraId="530F13B2" w14:textId="77777777" w:rsidR="00F358B3" w:rsidRDefault="00F358B3" w:rsidP="00F358B3">
      <w:pPr>
        <w:spacing w:after="240"/>
        <w:rPr>
          <w:rFonts w:ascii="-webkit-standard" w:eastAsia="Times New Roman" w:hAnsi="-webkit-standard" w:cs="Times New Roman"/>
          <w:color w:val="000000"/>
        </w:rPr>
      </w:pPr>
    </w:p>
    <w:p w14:paraId="04738602" w14:textId="77777777" w:rsidR="00F358B3" w:rsidRDefault="00F358B3" w:rsidP="00F358B3">
      <w:pPr>
        <w:spacing w:after="240"/>
        <w:rPr>
          <w:rFonts w:ascii="-webkit-standard" w:eastAsia="Times New Roman" w:hAnsi="-webkit-standard" w:cs="Times New Roman"/>
          <w:color w:val="000000"/>
        </w:rPr>
      </w:pPr>
    </w:p>
    <w:p w14:paraId="5EE8B53E" w14:textId="77777777" w:rsidR="00F358B3" w:rsidRDefault="00F358B3" w:rsidP="00F358B3">
      <w:pPr>
        <w:spacing w:after="240"/>
        <w:rPr>
          <w:rFonts w:ascii="-webkit-standard" w:eastAsia="Times New Roman" w:hAnsi="-webkit-standard" w:cs="Times New Roman"/>
          <w:color w:val="000000"/>
        </w:rPr>
      </w:pPr>
    </w:p>
    <w:p w14:paraId="207E0668"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1DC8996D" w14:textId="77777777" w:rsidR="00F358B3" w:rsidRP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p>
    <w:p w14:paraId="33B2B5AD" w14:textId="77777777" w:rsidR="00F358B3" w:rsidRPr="00F358B3" w:rsidRDefault="00F358B3" w:rsidP="00F358B3">
      <w:pPr>
        <w:spacing w:line="480" w:lineRule="auto"/>
        <w:ind w:firstLine="720"/>
        <w:rPr>
          <w:rFonts w:ascii="-webkit-standard" w:hAnsi="-webkit-standard" w:cs="Times New Roman"/>
          <w:color w:val="000000"/>
        </w:rPr>
      </w:pPr>
      <w:r w:rsidRPr="00F358B3">
        <w:rPr>
          <w:rFonts w:ascii="Times New Roman" w:hAnsi="Times New Roman" w:cs="Times New Roman"/>
          <w:color w:val="000000"/>
        </w:rPr>
        <w:t>          </w:t>
      </w:r>
      <w:r w:rsidRPr="00F358B3">
        <w:rPr>
          <w:rFonts w:ascii="Times New Roman" w:hAnsi="Times New Roman" w:cs="Times New Roman"/>
          <w:color w:val="000000"/>
        </w:rPr>
        <w:tab/>
        <w:t xml:space="preserve"> Reflection on Tammy Lewis’ “Ecuador’s Environmental Revolutions” </w:t>
      </w:r>
    </w:p>
    <w:p w14:paraId="69F087D6" w14:textId="77777777" w:rsidR="00F358B3" w:rsidRPr="00F358B3" w:rsidRDefault="00F358B3" w:rsidP="00F358B3">
      <w:pPr>
        <w:spacing w:line="480" w:lineRule="auto"/>
        <w:jc w:val="center"/>
        <w:rPr>
          <w:rFonts w:ascii="-webkit-standard" w:hAnsi="-webkit-standard" w:cs="Times New Roman"/>
          <w:color w:val="000000"/>
        </w:rPr>
      </w:pPr>
      <w:r w:rsidRPr="00F358B3">
        <w:rPr>
          <w:rFonts w:ascii="Times New Roman" w:hAnsi="Times New Roman" w:cs="Times New Roman"/>
          <w:color w:val="000000"/>
        </w:rPr>
        <w:t>Lauren Teach </w:t>
      </w:r>
    </w:p>
    <w:p w14:paraId="4B97FC5A" w14:textId="77777777" w:rsidR="00F358B3" w:rsidRPr="00F358B3" w:rsidRDefault="00F358B3" w:rsidP="00F358B3">
      <w:pPr>
        <w:spacing w:line="480" w:lineRule="auto"/>
        <w:jc w:val="center"/>
        <w:rPr>
          <w:rFonts w:ascii="-webkit-standard" w:hAnsi="-webkit-standard" w:cs="Times New Roman"/>
          <w:color w:val="000000"/>
        </w:rPr>
      </w:pPr>
      <w:r w:rsidRPr="00F358B3">
        <w:rPr>
          <w:rFonts w:ascii="Times New Roman" w:hAnsi="Times New Roman" w:cs="Times New Roman"/>
          <w:color w:val="000000"/>
        </w:rPr>
        <w:t>Stockton University</w:t>
      </w:r>
    </w:p>
    <w:p w14:paraId="20B8D9D8"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6E8A0271" w14:textId="77777777" w:rsidR="00F358B3" w:rsidRDefault="00F358B3" w:rsidP="00F358B3">
      <w:pPr>
        <w:spacing w:after="240"/>
        <w:rPr>
          <w:rFonts w:ascii="-webkit-standard" w:eastAsia="Times New Roman" w:hAnsi="-webkit-standard" w:cs="Times New Roman"/>
          <w:color w:val="000000"/>
        </w:rPr>
      </w:pPr>
    </w:p>
    <w:p w14:paraId="3F8C9420" w14:textId="77777777" w:rsidR="00F358B3" w:rsidRDefault="00F358B3" w:rsidP="00F358B3">
      <w:pPr>
        <w:spacing w:after="240"/>
        <w:rPr>
          <w:rFonts w:ascii="-webkit-standard" w:eastAsia="Times New Roman" w:hAnsi="-webkit-standard" w:cs="Times New Roman"/>
          <w:color w:val="000000"/>
        </w:rPr>
      </w:pPr>
    </w:p>
    <w:p w14:paraId="0F1B58D5" w14:textId="77777777" w:rsidR="00F358B3" w:rsidRDefault="00F358B3" w:rsidP="00F358B3">
      <w:pPr>
        <w:spacing w:after="240"/>
        <w:rPr>
          <w:rFonts w:ascii="-webkit-standard" w:eastAsia="Times New Roman" w:hAnsi="-webkit-standard" w:cs="Times New Roman"/>
          <w:color w:val="000000"/>
        </w:rPr>
      </w:pPr>
    </w:p>
    <w:p w14:paraId="272BA89D" w14:textId="77777777" w:rsidR="00F358B3" w:rsidRDefault="00F358B3" w:rsidP="00F358B3">
      <w:pPr>
        <w:spacing w:after="240"/>
        <w:rPr>
          <w:rFonts w:ascii="-webkit-standard" w:eastAsia="Times New Roman" w:hAnsi="-webkit-standard" w:cs="Times New Roman"/>
          <w:color w:val="000000"/>
        </w:rPr>
      </w:pPr>
    </w:p>
    <w:p w14:paraId="50F06294" w14:textId="77777777" w:rsidR="00F358B3" w:rsidRDefault="00F358B3" w:rsidP="00F358B3">
      <w:pPr>
        <w:spacing w:after="240"/>
        <w:rPr>
          <w:rFonts w:ascii="-webkit-standard" w:eastAsia="Times New Roman" w:hAnsi="-webkit-standard" w:cs="Times New Roman"/>
          <w:color w:val="000000"/>
        </w:rPr>
      </w:pPr>
    </w:p>
    <w:p w14:paraId="3102B5E9" w14:textId="77777777" w:rsidR="00F358B3" w:rsidRDefault="00F358B3" w:rsidP="00F358B3">
      <w:pPr>
        <w:spacing w:after="240"/>
        <w:rPr>
          <w:rFonts w:ascii="-webkit-standard" w:eastAsia="Times New Roman" w:hAnsi="-webkit-standard" w:cs="Times New Roman"/>
          <w:color w:val="000000"/>
        </w:rPr>
      </w:pPr>
    </w:p>
    <w:p w14:paraId="500985EF" w14:textId="77777777" w:rsidR="00F358B3" w:rsidRPr="00F358B3" w:rsidRDefault="00F358B3" w:rsidP="00F358B3">
      <w:pPr>
        <w:spacing w:after="240"/>
        <w:rPr>
          <w:rFonts w:ascii="-webkit-standard" w:eastAsia="Times New Roman" w:hAnsi="-webkit-standard" w:cs="Times New Roman"/>
          <w:color w:val="000000"/>
        </w:rPr>
      </w:pPr>
    </w:p>
    <w:p w14:paraId="1863F6F2" w14:textId="77777777" w:rsidR="00DD4C75" w:rsidRPr="00EB4ABB" w:rsidRDefault="00DD4C75" w:rsidP="00EB4ABB">
      <w:pPr>
        <w:spacing w:line="480" w:lineRule="auto"/>
        <w:ind w:left="3600"/>
        <w:rPr>
          <w:rFonts w:ascii="Times New Roman" w:hAnsi="Times New Roman" w:cs="Times New Roman"/>
          <w:color w:val="000000" w:themeColor="text1"/>
        </w:rPr>
      </w:pPr>
      <w:r>
        <w:rPr>
          <w:rFonts w:ascii="Times New Roman" w:hAnsi="Times New Roman" w:cs="Times New Roman"/>
          <w:color w:val="000000"/>
        </w:rPr>
        <w:lastRenderedPageBreak/>
        <w:t xml:space="preserve">          </w:t>
      </w:r>
      <w:r w:rsidRPr="00EB4ABB">
        <w:rPr>
          <w:rFonts w:ascii="Times New Roman" w:hAnsi="Times New Roman" w:cs="Times New Roman"/>
          <w:color w:val="000000" w:themeColor="text1"/>
        </w:rPr>
        <w:t>Abstract</w:t>
      </w:r>
    </w:p>
    <w:p w14:paraId="4E056294" w14:textId="20293E3F" w:rsidR="00F358B3" w:rsidRPr="004B37AB" w:rsidRDefault="00085C42" w:rsidP="004B37AB">
      <w:pPr>
        <w:spacing w:line="480" w:lineRule="auto"/>
        <w:rPr>
          <w:rFonts w:ascii="Times New Roman" w:eastAsia="Times New Roman" w:hAnsi="Times New Roman" w:cs="Times New Roman"/>
          <w:color w:val="000000" w:themeColor="text1"/>
        </w:rPr>
      </w:pPr>
      <w:r w:rsidRPr="00EB4ABB">
        <w:rPr>
          <w:rFonts w:ascii="Times New Roman" w:hAnsi="Times New Roman" w:cs="Times New Roman"/>
          <w:color w:val="000000" w:themeColor="text1"/>
        </w:rPr>
        <w:t xml:space="preserve">This chapter discusses </w:t>
      </w:r>
      <w:r w:rsidR="00993B6A" w:rsidRPr="00EB4ABB">
        <w:rPr>
          <w:rFonts w:ascii="Times New Roman" w:hAnsi="Times New Roman" w:cs="Times New Roman"/>
          <w:color w:val="000000" w:themeColor="text1"/>
        </w:rPr>
        <w:t xml:space="preserve">and examines </w:t>
      </w:r>
      <w:r w:rsidRPr="00EB4ABB">
        <w:rPr>
          <w:rFonts w:ascii="Times New Roman" w:hAnsi="Times New Roman" w:cs="Times New Roman"/>
          <w:color w:val="000000" w:themeColor="text1"/>
        </w:rPr>
        <w:t>the major c</w:t>
      </w:r>
      <w:r w:rsidR="00993B6A" w:rsidRPr="00EB4ABB">
        <w:rPr>
          <w:rFonts w:ascii="Times New Roman" w:hAnsi="Times New Roman" w:cs="Times New Roman"/>
          <w:color w:val="000000" w:themeColor="text1"/>
        </w:rPr>
        <w:t>hanges</w:t>
      </w:r>
      <w:r w:rsidRPr="00EB4ABB">
        <w:rPr>
          <w:rFonts w:ascii="Times New Roman" w:hAnsi="Times New Roman" w:cs="Times New Roman"/>
          <w:color w:val="000000" w:themeColor="text1"/>
        </w:rPr>
        <w:t xml:space="preserve"> the Neoliberal Boom had on Ecuador</w:t>
      </w:r>
      <w:r w:rsidR="00454AF5" w:rsidRPr="00EB4ABB">
        <w:rPr>
          <w:rFonts w:ascii="Times New Roman" w:hAnsi="Times New Roman" w:cs="Times New Roman"/>
          <w:color w:val="000000" w:themeColor="text1"/>
        </w:rPr>
        <w:t xml:space="preserve"> from 1987 – 2000</w:t>
      </w:r>
      <w:r w:rsidR="00F358B3" w:rsidRPr="00EB4ABB">
        <w:rPr>
          <w:rFonts w:ascii="Times New Roman" w:hAnsi="Times New Roman" w:cs="Times New Roman"/>
          <w:color w:val="000000" w:themeColor="text1"/>
        </w:rPr>
        <w:t>.</w:t>
      </w:r>
      <w:r w:rsidR="00993B6A" w:rsidRPr="00EB4ABB">
        <w:rPr>
          <w:rFonts w:ascii="Times New Roman" w:hAnsi="Times New Roman" w:cs="Times New Roman"/>
          <w:color w:val="000000" w:themeColor="text1"/>
        </w:rPr>
        <w:t xml:space="preserve"> It also discusses the international and national forces that shaped Ecuador’s environmentalism during the height of the Neoliberal Boom. </w:t>
      </w:r>
      <w:r w:rsidR="003216F9" w:rsidRPr="00EB4ABB">
        <w:rPr>
          <w:rFonts w:ascii="Times New Roman" w:hAnsi="Times New Roman" w:cs="Times New Roman"/>
          <w:color w:val="000000" w:themeColor="text1"/>
        </w:rPr>
        <w:t xml:space="preserve">As mentioned in </w:t>
      </w:r>
      <w:r w:rsidR="006928DC" w:rsidRPr="00EB4ABB">
        <w:rPr>
          <w:rFonts w:ascii="Times New Roman" w:hAnsi="Times New Roman" w:cs="Times New Roman"/>
          <w:color w:val="000000" w:themeColor="text1"/>
        </w:rPr>
        <w:t>Chapter 2, the Neoliberal Boom wa</w:t>
      </w:r>
      <w:r w:rsidR="003216F9" w:rsidRPr="00EB4ABB">
        <w:rPr>
          <w:rFonts w:ascii="Times New Roman" w:hAnsi="Times New Roman" w:cs="Times New Roman"/>
          <w:color w:val="000000" w:themeColor="text1"/>
        </w:rPr>
        <w:t xml:space="preserve">s a period of time marked by the influx of transnational funds that was set off by the debt-for-nature swaps (mentioned in Chapter 4). Globally, this era was known for </w:t>
      </w:r>
      <w:r w:rsidR="006928DC" w:rsidRPr="00EB4ABB">
        <w:rPr>
          <w:rFonts w:ascii="Times New Roman" w:hAnsi="Times New Roman" w:cs="Times New Roman"/>
          <w:color w:val="000000" w:themeColor="text1"/>
        </w:rPr>
        <w:t xml:space="preserve">many </w:t>
      </w:r>
      <w:r w:rsidR="003216F9" w:rsidRPr="00EB4ABB">
        <w:rPr>
          <w:rFonts w:ascii="Times New Roman" w:hAnsi="Times New Roman" w:cs="Times New Roman"/>
          <w:color w:val="000000" w:themeColor="text1"/>
        </w:rPr>
        <w:t xml:space="preserve">countries’ extreme environmental awareness and consciousness. </w:t>
      </w:r>
      <w:r w:rsidR="00EB4ABB" w:rsidRPr="00EB4ABB">
        <w:rPr>
          <w:rFonts w:ascii="Times New Roman" w:hAnsi="Times New Roman" w:cs="Times New Roman"/>
          <w:color w:val="000000" w:themeColor="text1"/>
        </w:rPr>
        <w:t>As stated by Paulina M., “</w:t>
      </w:r>
      <w:r w:rsidR="00EB4ABB" w:rsidRPr="00EB4ABB">
        <w:rPr>
          <w:rFonts w:ascii="Times New Roman" w:eastAsia="Times New Roman" w:hAnsi="Times New Roman" w:cs="Times New Roman"/>
          <w:bCs/>
          <w:color w:val="000000" w:themeColor="text1"/>
        </w:rPr>
        <w:t>Environmental awareness</w:t>
      </w:r>
      <w:r w:rsidR="00EB4ABB" w:rsidRPr="00EB4ABB">
        <w:rPr>
          <w:rFonts w:ascii="Times New Roman" w:eastAsia="Times New Roman" w:hAnsi="Times New Roman" w:cs="Times New Roman"/>
          <w:color w:val="000000" w:themeColor="text1"/>
          <w:shd w:val="clear" w:color="auto" w:fill="FFFFFF"/>
        </w:rPr>
        <w:t> means being aware of the natural </w:t>
      </w:r>
      <w:r w:rsidR="00EB4ABB" w:rsidRPr="00EB4ABB">
        <w:rPr>
          <w:rFonts w:ascii="Times New Roman" w:eastAsia="Times New Roman" w:hAnsi="Times New Roman" w:cs="Times New Roman"/>
          <w:bCs/>
          <w:color w:val="000000" w:themeColor="text1"/>
        </w:rPr>
        <w:t>environment</w:t>
      </w:r>
      <w:r w:rsidR="00EB4ABB" w:rsidRPr="00EB4ABB">
        <w:rPr>
          <w:rFonts w:ascii="Times New Roman" w:eastAsia="Times New Roman" w:hAnsi="Times New Roman" w:cs="Times New Roman"/>
          <w:color w:val="000000" w:themeColor="text1"/>
          <w:shd w:val="clear" w:color="auto" w:fill="FFFFFF"/>
        </w:rPr>
        <w:t> and making choices that benefit the earth, rather than hurt it.</w:t>
      </w:r>
      <w:r w:rsidR="00EB4ABB" w:rsidRPr="00EB4ABB">
        <w:rPr>
          <w:rFonts w:ascii="Times New Roman" w:eastAsia="Times New Roman" w:hAnsi="Times New Roman" w:cs="Times New Roman"/>
          <w:color w:val="000000" w:themeColor="text1"/>
        </w:rPr>
        <w:t xml:space="preserve">” </w:t>
      </w:r>
      <w:r w:rsidR="006928DC" w:rsidRPr="00EB4ABB">
        <w:rPr>
          <w:rFonts w:ascii="Times New Roman" w:hAnsi="Times New Roman" w:cs="Times New Roman"/>
          <w:color w:val="000000" w:themeColor="text1"/>
        </w:rPr>
        <w:t xml:space="preserve">During this time, most of the transnational funding went to private actors, like nongovernmental organizations. As a result, the number of NGOs rose dramatically. </w:t>
      </w:r>
      <w:r w:rsidR="00454AF5" w:rsidRPr="00EB4ABB">
        <w:rPr>
          <w:rFonts w:ascii="Times New Roman" w:hAnsi="Times New Roman" w:cs="Times New Roman"/>
          <w:color w:val="000000" w:themeColor="text1"/>
        </w:rPr>
        <w:t xml:space="preserve">NIMBY (“Not </w:t>
      </w:r>
      <w:r w:rsidR="005D622F" w:rsidRPr="00EB4ABB">
        <w:rPr>
          <w:rFonts w:ascii="Times New Roman" w:hAnsi="Times New Roman" w:cs="Times New Roman"/>
          <w:color w:val="000000" w:themeColor="text1"/>
        </w:rPr>
        <w:t>in</w:t>
      </w:r>
      <w:r w:rsidR="00454AF5" w:rsidRPr="00EB4ABB">
        <w:rPr>
          <w:rFonts w:ascii="Times New Roman" w:hAnsi="Times New Roman" w:cs="Times New Roman"/>
          <w:color w:val="000000" w:themeColor="text1"/>
        </w:rPr>
        <w:t xml:space="preserve"> My Backyard”) types and localized/place-based forms of environmentalism were also rising based on concrete grievances, such as health concerns based on oil </w:t>
      </w:r>
      <w:r w:rsidR="00B53D32" w:rsidRPr="00EB4ABB">
        <w:rPr>
          <w:rFonts w:ascii="Times New Roman" w:hAnsi="Times New Roman" w:cs="Times New Roman"/>
          <w:color w:val="000000" w:themeColor="text1"/>
        </w:rPr>
        <w:t xml:space="preserve">contamination. </w:t>
      </w:r>
      <w:r w:rsidR="006928DC" w:rsidRPr="00EB4ABB">
        <w:rPr>
          <w:rFonts w:ascii="Times New Roman" w:hAnsi="Times New Roman" w:cs="Times New Roman"/>
          <w:color w:val="000000" w:themeColor="text1"/>
        </w:rPr>
        <w:t>During this time, was also the “Class Action” law suit that five indigenous Ecua</w:t>
      </w:r>
      <w:r w:rsidR="00454AF5" w:rsidRPr="00EB4ABB">
        <w:rPr>
          <w:rFonts w:ascii="Times New Roman" w:hAnsi="Times New Roman" w:cs="Times New Roman"/>
          <w:color w:val="000000" w:themeColor="text1"/>
        </w:rPr>
        <w:t>d</w:t>
      </w:r>
      <w:r w:rsidR="006928DC" w:rsidRPr="00EB4ABB">
        <w:rPr>
          <w:rFonts w:ascii="Times New Roman" w:hAnsi="Times New Roman" w:cs="Times New Roman"/>
          <w:color w:val="000000" w:themeColor="text1"/>
        </w:rPr>
        <w:t xml:space="preserve">orian groups went to court for </w:t>
      </w:r>
      <w:r w:rsidR="00454AF5" w:rsidRPr="00EB4ABB">
        <w:rPr>
          <w:rFonts w:ascii="Times New Roman" w:hAnsi="Times New Roman" w:cs="Times New Roman"/>
          <w:color w:val="000000" w:themeColor="text1"/>
        </w:rPr>
        <w:t xml:space="preserve">in New York City, USA, </w:t>
      </w:r>
      <w:r w:rsidR="006928DC" w:rsidRPr="00EB4ABB">
        <w:rPr>
          <w:rFonts w:ascii="Times New Roman" w:hAnsi="Times New Roman" w:cs="Times New Roman"/>
          <w:color w:val="000000" w:themeColor="text1"/>
        </w:rPr>
        <w:t xml:space="preserve">to fight against Texaco for destroying their lands. </w:t>
      </w:r>
      <w:r w:rsidR="00454AF5" w:rsidRPr="00EB4ABB">
        <w:rPr>
          <w:rFonts w:ascii="Times New Roman" w:hAnsi="Times New Roman" w:cs="Times New Roman"/>
          <w:color w:val="000000" w:themeColor="text1"/>
        </w:rPr>
        <w:t>The most known event of the Neoliberal Boom era was i</w:t>
      </w:r>
      <w:r w:rsidR="00993B6A" w:rsidRPr="00EB4ABB">
        <w:rPr>
          <w:rFonts w:ascii="Times New Roman" w:hAnsi="Times New Roman" w:cs="Times New Roman"/>
          <w:color w:val="000000" w:themeColor="text1"/>
        </w:rPr>
        <w:t>n 1</w:t>
      </w:r>
      <w:r w:rsidR="00454AF5" w:rsidRPr="00EB4ABB">
        <w:rPr>
          <w:rFonts w:ascii="Times New Roman" w:hAnsi="Times New Roman" w:cs="Times New Roman"/>
          <w:color w:val="000000" w:themeColor="text1"/>
        </w:rPr>
        <w:t>992. A</w:t>
      </w:r>
      <w:r w:rsidR="00993B6A" w:rsidRPr="00EB4ABB">
        <w:rPr>
          <w:rFonts w:ascii="Times New Roman" w:hAnsi="Times New Roman" w:cs="Times New Roman"/>
          <w:color w:val="000000" w:themeColor="text1"/>
        </w:rPr>
        <w:t xml:space="preserve"> conference was held where many world leaders came together to sign an agreement in which they would act on more sustainable practices that would benefit the environment. This conference was named, “The United Nations Conference on Environment and Development. To many people, this conference </w:t>
      </w:r>
      <w:r w:rsidR="00993B6A" w:rsidRPr="004B37AB">
        <w:rPr>
          <w:rFonts w:ascii="Times New Roman" w:hAnsi="Times New Roman" w:cs="Times New Roman"/>
          <w:color w:val="000000" w:themeColor="text1"/>
        </w:rPr>
        <w:t>was perceived as a strong possibility of positive changes for the future.</w:t>
      </w:r>
      <w:r w:rsidR="00F574E4" w:rsidRPr="004B37AB">
        <w:rPr>
          <w:rFonts w:ascii="Times New Roman" w:hAnsi="Times New Roman" w:cs="Times New Roman"/>
          <w:color w:val="000000" w:themeColor="text1"/>
        </w:rPr>
        <w:t>”</w:t>
      </w:r>
    </w:p>
    <w:p w14:paraId="3FA3983D" w14:textId="77777777" w:rsidR="00F358B3" w:rsidRPr="004B37AB" w:rsidRDefault="00454AF5" w:rsidP="004B37AB">
      <w:pPr>
        <w:spacing w:line="480" w:lineRule="auto"/>
        <w:ind w:firstLine="720"/>
        <w:rPr>
          <w:rFonts w:ascii="Times New Roman" w:hAnsi="Times New Roman" w:cs="Times New Roman"/>
          <w:color w:val="000000" w:themeColor="text1"/>
        </w:rPr>
      </w:pPr>
      <w:r w:rsidRPr="004B37AB">
        <w:rPr>
          <w:rFonts w:ascii="Times New Roman" w:hAnsi="Times New Roman" w:cs="Times New Roman"/>
          <w:i/>
          <w:iCs/>
          <w:color w:val="000000" w:themeColor="text1"/>
        </w:rPr>
        <w:t>Keywords: Neoliberal Boom, NGO Increase, UN Conference</w:t>
      </w:r>
    </w:p>
    <w:p w14:paraId="02143926" w14:textId="77777777" w:rsidR="00F358B3" w:rsidRPr="004B37AB" w:rsidRDefault="00F358B3" w:rsidP="004B37AB">
      <w:pPr>
        <w:spacing w:line="480" w:lineRule="auto"/>
        <w:ind w:firstLine="720"/>
        <w:rPr>
          <w:rFonts w:ascii="Times New Roman" w:hAnsi="Times New Roman" w:cs="Times New Roman"/>
          <w:color w:val="000000" w:themeColor="text1"/>
        </w:rPr>
      </w:pPr>
    </w:p>
    <w:p w14:paraId="451E5249" w14:textId="77777777" w:rsidR="00DD4C75" w:rsidRPr="004B37AB" w:rsidRDefault="00DD4C75" w:rsidP="004B37AB">
      <w:pPr>
        <w:spacing w:line="480" w:lineRule="auto"/>
        <w:rPr>
          <w:rFonts w:ascii="Times New Roman" w:hAnsi="Times New Roman" w:cs="Times New Roman"/>
          <w:color w:val="000000" w:themeColor="text1"/>
        </w:rPr>
      </w:pPr>
    </w:p>
    <w:p w14:paraId="3747891F" w14:textId="25934B92" w:rsidR="00F358B3" w:rsidRPr="008C59B9" w:rsidRDefault="006928DC" w:rsidP="008C59B9">
      <w:pPr>
        <w:spacing w:line="480" w:lineRule="auto"/>
        <w:ind w:firstLine="720"/>
        <w:rPr>
          <w:rFonts w:ascii="Times New Roman" w:eastAsia="Times New Roman" w:hAnsi="Times New Roman" w:cs="Times New Roman"/>
        </w:rPr>
      </w:pPr>
      <w:r w:rsidRPr="004B37AB">
        <w:rPr>
          <w:rFonts w:ascii="Times New Roman" w:hAnsi="Times New Roman" w:cs="Times New Roman"/>
          <w:color w:val="000000" w:themeColor="text1"/>
        </w:rPr>
        <w:t>If I learned anything from this book, it would be that Ecuadorian people are pretty mighty and fierce. They are bold and fight fearlessly. I really respect them. For the most part, my values align with the majority of the people of Ecuador</w:t>
      </w:r>
      <w:r w:rsidRPr="004B37AB">
        <w:rPr>
          <w:rFonts w:ascii="Times New Roman" w:hAnsi="Times New Roman" w:cs="Times New Roman"/>
          <w:color w:val="000000"/>
        </w:rPr>
        <w:t xml:space="preserve">, especially, with the indigenous groups who not only want to protect their own land, but the environment as well. </w:t>
      </w:r>
      <w:r w:rsidR="004B37AB" w:rsidRPr="004B37AB">
        <w:rPr>
          <w:rFonts w:ascii="Times New Roman" w:hAnsi="Times New Roman" w:cs="Times New Roman"/>
          <w:color w:val="000000"/>
        </w:rPr>
        <w:t>Anywhere.com states, “</w:t>
      </w:r>
      <w:r w:rsidR="004B37AB" w:rsidRPr="004B37AB">
        <w:rPr>
          <w:rFonts w:ascii="Times New Roman" w:eastAsia="Times New Roman" w:hAnsi="Times New Roman" w:cs="Times New Roman"/>
          <w:color w:val="000000"/>
          <w:shd w:val="clear" w:color="auto" w:fill="FFFFFF"/>
        </w:rPr>
        <w:t>Ecuador has a wealth of endemic natural resources, not the least of which is its ancient lineage of natives who know how to make the most of its rich forests and fertile land.</w:t>
      </w:r>
      <w:r w:rsidR="004B37AB" w:rsidRPr="004B37AB">
        <w:rPr>
          <w:rFonts w:ascii="Times New Roman" w:eastAsia="Times New Roman" w:hAnsi="Times New Roman" w:cs="Times New Roman"/>
        </w:rPr>
        <w:t xml:space="preserve">” </w:t>
      </w:r>
      <w:r w:rsidRPr="004B37AB">
        <w:rPr>
          <w:rFonts w:ascii="Times New Roman" w:hAnsi="Times New Roman" w:cs="Times New Roman"/>
          <w:color w:val="000000"/>
        </w:rPr>
        <w:t xml:space="preserve">Being an environmental major, it is very hard for me to sympathize with extraction industries who take away land and resources that can’t be restored from a beautiful planet </w:t>
      </w:r>
      <w:r w:rsidRPr="008C59B9">
        <w:rPr>
          <w:rFonts w:ascii="Times New Roman" w:hAnsi="Times New Roman" w:cs="Times New Roman"/>
          <w:color w:val="000000"/>
        </w:rPr>
        <w:t xml:space="preserve">that gives so much and asks for so little back. When I say fight fearlessly, an </w:t>
      </w:r>
      <w:r w:rsidR="00454AF5" w:rsidRPr="008C59B9">
        <w:rPr>
          <w:rFonts w:ascii="Times New Roman" w:hAnsi="Times New Roman" w:cs="Times New Roman"/>
          <w:color w:val="000000"/>
        </w:rPr>
        <w:t>example of this is when five different Ecuadorian indigenous groups went to New York City to file a law suit against Texaco for drilling and destroying their land. The most fearless act in this situation is finding a country in its home base where they have the advantage. I would have many fears and it might even stop me but the fact that they were so passionate about fighting for what they loved and what was theirs inspired me to face my fears and made me realize how strong Ecuadorian people truly are.</w:t>
      </w:r>
    </w:p>
    <w:p w14:paraId="4E64327E" w14:textId="77777777" w:rsidR="00F358B3" w:rsidRPr="008C59B9" w:rsidRDefault="00F358B3" w:rsidP="008C59B9">
      <w:pPr>
        <w:spacing w:line="480" w:lineRule="auto"/>
        <w:ind w:firstLine="720"/>
        <w:rPr>
          <w:rFonts w:ascii="Times New Roman" w:hAnsi="Times New Roman" w:cs="Times New Roman"/>
          <w:i/>
          <w:iCs/>
          <w:color w:val="000000"/>
        </w:rPr>
      </w:pPr>
      <w:r w:rsidRPr="008C59B9">
        <w:rPr>
          <w:rFonts w:ascii="Times New Roman" w:hAnsi="Times New Roman" w:cs="Times New Roman"/>
          <w:i/>
          <w:iCs/>
          <w:color w:val="000000"/>
        </w:rPr>
        <w:t xml:space="preserve">Keywords: </w:t>
      </w:r>
      <w:r w:rsidR="00454AF5" w:rsidRPr="008C59B9">
        <w:rPr>
          <w:rFonts w:ascii="Times New Roman" w:hAnsi="Times New Roman" w:cs="Times New Roman"/>
          <w:i/>
          <w:iCs/>
          <w:color w:val="000000"/>
        </w:rPr>
        <w:t>Mighty</w:t>
      </w:r>
      <w:r w:rsidRPr="008C59B9">
        <w:rPr>
          <w:rFonts w:ascii="Times New Roman" w:hAnsi="Times New Roman" w:cs="Times New Roman"/>
          <w:i/>
          <w:iCs/>
          <w:color w:val="000000"/>
        </w:rPr>
        <w:t xml:space="preserve">, </w:t>
      </w:r>
      <w:r w:rsidR="00454AF5" w:rsidRPr="008C59B9">
        <w:rPr>
          <w:rFonts w:ascii="Times New Roman" w:hAnsi="Times New Roman" w:cs="Times New Roman"/>
          <w:i/>
          <w:iCs/>
          <w:color w:val="000000"/>
        </w:rPr>
        <w:t>Fierce, Fearless</w:t>
      </w:r>
    </w:p>
    <w:p w14:paraId="74F1E981" w14:textId="77777777" w:rsidR="00F358B3" w:rsidRPr="008C59B9" w:rsidRDefault="00F358B3" w:rsidP="008C59B9">
      <w:pPr>
        <w:spacing w:line="480" w:lineRule="auto"/>
        <w:ind w:firstLine="720"/>
        <w:rPr>
          <w:rFonts w:ascii="Times New Roman" w:hAnsi="Times New Roman" w:cs="Times New Roman"/>
          <w:color w:val="000000"/>
        </w:rPr>
      </w:pPr>
    </w:p>
    <w:p w14:paraId="7F9802FA" w14:textId="0970E764" w:rsidR="00F358B3" w:rsidRPr="008C59B9" w:rsidRDefault="00BA513A" w:rsidP="008C59B9">
      <w:pPr>
        <w:spacing w:line="480" w:lineRule="auto"/>
        <w:rPr>
          <w:rFonts w:ascii="Times New Roman" w:eastAsia="Times New Roman" w:hAnsi="Times New Roman" w:cs="Times New Roman"/>
        </w:rPr>
      </w:pPr>
      <w:r w:rsidRPr="008C59B9">
        <w:rPr>
          <w:rFonts w:ascii="Times New Roman" w:hAnsi="Times New Roman" w:cs="Times New Roman"/>
          <w:color w:val="000000"/>
        </w:rPr>
        <w:tab/>
        <w:t xml:space="preserve">The most mentioned ideal type in this chapter and era is the ecoimperialist type. Ecoimperialist organizations used their transnational funding to grow ecodependent organizations, which altered their structures to become more professional, and conserved important habitats. </w:t>
      </w:r>
      <w:r w:rsidR="005D622F" w:rsidRPr="008C59B9">
        <w:rPr>
          <w:rFonts w:ascii="Times New Roman" w:hAnsi="Times New Roman" w:cs="Times New Roman"/>
          <w:color w:val="000000"/>
        </w:rPr>
        <w:t xml:space="preserve">Some of the many organizations included, Fundación Maquipucuna, EcoCiencia, Fundación Jatun Sacha, Fundación Ecológica Arcoiris, Fundación Ecologica Mazán, and Fundación Futuro. </w:t>
      </w:r>
      <w:r w:rsidRPr="008C59B9">
        <w:rPr>
          <w:rFonts w:ascii="Times New Roman" w:hAnsi="Times New Roman" w:cs="Times New Roman"/>
          <w:color w:val="000000"/>
        </w:rPr>
        <w:t>The negative impact of the ecoimperialist funding was that the local ecodependent organizations’ agendas were channeled by “so-called exotic, alien, nonnative” forces, and competition among Ecuadorian groups for funding weakened solidarity</w:t>
      </w:r>
      <w:r w:rsidR="008443E2" w:rsidRPr="008C59B9">
        <w:rPr>
          <w:rFonts w:ascii="Times New Roman" w:hAnsi="Times New Roman" w:cs="Times New Roman"/>
          <w:color w:val="000000"/>
        </w:rPr>
        <w:t xml:space="preserve"> within the national movement, preventing a collective approach that would be critical of the extractive development trajectory. Ecoimperialists and ecodependents forged an alliance to fill the void left by the weak state, which was further weakened by its policy decisions to privatize and decentralize. The government’s </w:t>
      </w:r>
      <w:r w:rsidR="008443E2" w:rsidRPr="008C59B9">
        <w:rPr>
          <w:rFonts w:ascii="Times New Roman" w:hAnsi="Times New Roman" w:cs="Times New Roman"/>
          <w:color w:val="000000" w:themeColor="text1"/>
        </w:rPr>
        <w:t>decisions were largely dictated by international economic actors.</w:t>
      </w:r>
      <w:r w:rsidR="008C59B9" w:rsidRPr="008C59B9">
        <w:rPr>
          <w:rFonts w:ascii="Times New Roman" w:hAnsi="Times New Roman" w:cs="Times New Roman"/>
          <w:color w:val="000000" w:themeColor="text1"/>
        </w:rPr>
        <w:t xml:space="preserve"> Adam McBeth concludes, “</w:t>
      </w:r>
      <w:r w:rsidR="008C59B9" w:rsidRPr="008C59B9">
        <w:rPr>
          <w:rFonts w:ascii="Times New Roman" w:eastAsia="Times New Roman" w:hAnsi="Times New Roman" w:cs="Times New Roman"/>
          <w:color w:val="000000" w:themeColor="text1"/>
          <w:shd w:val="clear" w:color="auto" w:fill="FFFFFF"/>
        </w:rPr>
        <w:t>international economic actors can and should be considered to operate within a holistic system of international law, including human rights obligations, but that changes in the operations and the accountability mechanisms for each actor are necessary for the practical implementation of that approach.</w:t>
      </w:r>
      <w:r w:rsidR="008C59B9" w:rsidRPr="008C59B9">
        <w:rPr>
          <w:rFonts w:ascii="Times New Roman" w:eastAsia="Times New Roman" w:hAnsi="Times New Roman" w:cs="Times New Roman"/>
          <w:color w:val="000000" w:themeColor="text1"/>
        </w:rPr>
        <w:t>”</w:t>
      </w:r>
    </w:p>
    <w:p w14:paraId="05B7409D" w14:textId="77777777" w:rsidR="004335BA" w:rsidRPr="008C59B9" w:rsidRDefault="00DD4C75" w:rsidP="008C59B9">
      <w:pPr>
        <w:spacing w:line="480" w:lineRule="auto"/>
        <w:ind w:left="720" w:firstLine="720"/>
        <w:rPr>
          <w:rFonts w:ascii="Times New Roman" w:hAnsi="Times New Roman" w:cs="Times New Roman"/>
          <w:i/>
          <w:iCs/>
          <w:color w:val="000000"/>
        </w:rPr>
      </w:pPr>
      <w:r w:rsidRPr="008C59B9">
        <w:rPr>
          <w:rFonts w:ascii="Times New Roman" w:hAnsi="Times New Roman" w:cs="Times New Roman"/>
          <w:i/>
          <w:iCs/>
          <w:color w:val="000000"/>
        </w:rPr>
        <w:t xml:space="preserve">Keywords: </w:t>
      </w:r>
      <w:r w:rsidR="00E93E70" w:rsidRPr="008C59B9">
        <w:rPr>
          <w:rFonts w:ascii="Times New Roman" w:hAnsi="Times New Roman" w:cs="Times New Roman"/>
          <w:i/>
          <w:iCs/>
          <w:color w:val="000000"/>
        </w:rPr>
        <w:t>Ecoimperialist, Ecodependent</w:t>
      </w:r>
      <w:r w:rsidR="00F358B3" w:rsidRPr="008C59B9">
        <w:rPr>
          <w:rFonts w:ascii="Times New Roman" w:hAnsi="Times New Roman" w:cs="Times New Roman"/>
          <w:i/>
          <w:iCs/>
          <w:color w:val="000000"/>
        </w:rPr>
        <w:t xml:space="preserve">, </w:t>
      </w:r>
      <w:r w:rsidR="00E93E70" w:rsidRPr="008C59B9">
        <w:rPr>
          <w:rFonts w:ascii="Times New Roman" w:hAnsi="Times New Roman" w:cs="Times New Roman"/>
          <w:i/>
          <w:iCs/>
          <w:color w:val="000000"/>
        </w:rPr>
        <w:t>Alliance</w:t>
      </w:r>
    </w:p>
    <w:p w14:paraId="31281D2A" w14:textId="77777777" w:rsidR="00EB4ABB" w:rsidRPr="008C59B9" w:rsidRDefault="00EB4ABB" w:rsidP="008C59B9">
      <w:pPr>
        <w:spacing w:line="480" w:lineRule="auto"/>
        <w:rPr>
          <w:rFonts w:ascii="Times New Roman" w:hAnsi="Times New Roman" w:cs="Times New Roman"/>
          <w:i/>
          <w:iCs/>
          <w:color w:val="000000"/>
        </w:rPr>
      </w:pPr>
    </w:p>
    <w:p w14:paraId="6AF3AFBE" w14:textId="77777777" w:rsidR="00EB4ABB" w:rsidRPr="008C59B9" w:rsidRDefault="00EB4ABB" w:rsidP="008C59B9">
      <w:pPr>
        <w:spacing w:line="480" w:lineRule="auto"/>
        <w:rPr>
          <w:rFonts w:ascii="Times New Roman" w:hAnsi="Times New Roman" w:cs="Times New Roman"/>
          <w:i/>
          <w:iCs/>
          <w:color w:val="000000"/>
        </w:rPr>
      </w:pPr>
    </w:p>
    <w:p w14:paraId="21AA03E9" w14:textId="77777777" w:rsidR="00EB4ABB" w:rsidRPr="008C59B9" w:rsidRDefault="00EB4ABB" w:rsidP="008C59B9">
      <w:pPr>
        <w:spacing w:line="480" w:lineRule="auto"/>
        <w:rPr>
          <w:rFonts w:ascii="Times New Roman" w:hAnsi="Times New Roman" w:cs="Times New Roman"/>
          <w:i/>
          <w:iCs/>
          <w:color w:val="000000"/>
        </w:rPr>
      </w:pPr>
    </w:p>
    <w:p w14:paraId="1264CD1A" w14:textId="77777777" w:rsidR="00EB4ABB" w:rsidRPr="008C59B9" w:rsidRDefault="00EB4ABB" w:rsidP="008C59B9">
      <w:pPr>
        <w:spacing w:line="480" w:lineRule="auto"/>
        <w:rPr>
          <w:rFonts w:ascii="Times New Roman" w:hAnsi="Times New Roman" w:cs="Times New Roman"/>
          <w:i/>
          <w:iCs/>
          <w:color w:val="000000"/>
        </w:rPr>
      </w:pPr>
    </w:p>
    <w:p w14:paraId="401D0E8D" w14:textId="77777777" w:rsidR="00EB4ABB" w:rsidRPr="008C59B9" w:rsidRDefault="00EB4ABB" w:rsidP="008C59B9">
      <w:pPr>
        <w:spacing w:line="480" w:lineRule="auto"/>
        <w:rPr>
          <w:rFonts w:ascii="Times New Roman" w:hAnsi="Times New Roman" w:cs="Times New Roman"/>
          <w:i/>
          <w:iCs/>
          <w:color w:val="000000"/>
        </w:rPr>
      </w:pPr>
    </w:p>
    <w:p w14:paraId="35C4023A" w14:textId="77777777" w:rsidR="00EB4ABB" w:rsidRPr="008C59B9" w:rsidRDefault="00EB4ABB" w:rsidP="008C59B9">
      <w:pPr>
        <w:spacing w:line="480" w:lineRule="auto"/>
        <w:rPr>
          <w:rFonts w:ascii="Times New Roman" w:hAnsi="Times New Roman" w:cs="Times New Roman"/>
          <w:i/>
          <w:iCs/>
          <w:color w:val="000000"/>
        </w:rPr>
      </w:pPr>
    </w:p>
    <w:p w14:paraId="3B963E17" w14:textId="77777777" w:rsidR="00EB4ABB" w:rsidRPr="008C59B9" w:rsidRDefault="00EB4ABB" w:rsidP="008C59B9">
      <w:pPr>
        <w:spacing w:line="480" w:lineRule="auto"/>
        <w:rPr>
          <w:rFonts w:ascii="Times New Roman" w:hAnsi="Times New Roman" w:cs="Times New Roman"/>
          <w:i/>
          <w:iCs/>
          <w:color w:val="000000"/>
        </w:rPr>
      </w:pPr>
    </w:p>
    <w:p w14:paraId="0DD8DC17" w14:textId="77777777" w:rsidR="00EB4ABB" w:rsidRPr="008C59B9" w:rsidRDefault="00EB4ABB" w:rsidP="008C59B9">
      <w:pPr>
        <w:spacing w:line="480" w:lineRule="auto"/>
        <w:rPr>
          <w:rFonts w:ascii="Times New Roman" w:hAnsi="Times New Roman" w:cs="Times New Roman"/>
          <w:i/>
          <w:iCs/>
          <w:color w:val="000000"/>
        </w:rPr>
      </w:pPr>
    </w:p>
    <w:p w14:paraId="538008C4" w14:textId="77777777" w:rsidR="00EB4ABB" w:rsidRPr="008C59B9" w:rsidRDefault="00EB4ABB" w:rsidP="008C59B9">
      <w:pPr>
        <w:spacing w:line="480" w:lineRule="auto"/>
        <w:rPr>
          <w:rFonts w:ascii="Times New Roman" w:hAnsi="Times New Roman" w:cs="Times New Roman"/>
          <w:i/>
          <w:iCs/>
          <w:color w:val="000000"/>
        </w:rPr>
      </w:pPr>
    </w:p>
    <w:p w14:paraId="71DD19B2" w14:textId="77777777" w:rsidR="00EB4ABB" w:rsidRPr="008C59B9" w:rsidRDefault="00EB4ABB" w:rsidP="008C59B9">
      <w:pPr>
        <w:spacing w:line="480" w:lineRule="auto"/>
        <w:rPr>
          <w:rFonts w:ascii="Times New Roman" w:hAnsi="Times New Roman" w:cs="Times New Roman"/>
          <w:i/>
          <w:iCs/>
          <w:color w:val="000000"/>
        </w:rPr>
      </w:pPr>
    </w:p>
    <w:p w14:paraId="4A2FC157" w14:textId="77777777" w:rsidR="00EB4ABB" w:rsidRPr="008C59B9" w:rsidRDefault="00EB4ABB" w:rsidP="008C59B9">
      <w:pPr>
        <w:spacing w:line="480" w:lineRule="auto"/>
        <w:rPr>
          <w:rFonts w:ascii="Times New Roman" w:hAnsi="Times New Roman" w:cs="Times New Roman"/>
          <w:i/>
          <w:iCs/>
          <w:color w:val="000000"/>
        </w:rPr>
      </w:pPr>
    </w:p>
    <w:p w14:paraId="2519143A" w14:textId="77777777" w:rsidR="00EB4ABB" w:rsidRDefault="00EB4ABB" w:rsidP="00EB4ABB">
      <w:pPr>
        <w:spacing w:line="480" w:lineRule="auto"/>
        <w:rPr>
          <w:rFonts w:ascii="Times New Roman" w:hAnsi="Times New Roman" w:cs="Times New Roman"/>
          <w:i/>
          <w:iCs/>
          <w:color w:val="000000"/>
        </w:rPr>
      </w:pPr>
    </w:p>
    <w:p w14:paraId="1C40DC28" w14:textId="77777777" w:rsidR="00EB4ABB" w:rsidRDefault="00EB4ABB" w:rsidP="00EB4ABB">
      <w:pPr>
        <w:spacing w:line="480" w:lineRule="auto"/>
        <w:rPr>
          <w:rFonts w:ascii="Times New Roman" w:hAnsi="Times New Roman" w:cs="Times New Roman"/>
          <w:i/>
          <w:iCs/>
          <w:color w:val="000000"/>
        </w:rPr>
      </w:pPr>
    </w:p>
    <w:p w14:paraId="7F4AB887" w14:textId="7096169D" w:rsidR="00EB4ABB" w:rsidRDefault="00EB4ABB" w:rsidP="00EB4ABB">
      <w:pPr>
        <w:spacing w:line="480" w:lineRule="auto"/>
        <w:jc w:val="center"/>
        <w:rPr>
          <w:rFonts w:ascii="Times New Roman" w:hAnsi="Times New Roman" w:cs="Times New Roman"/>
          <w:iCs/>
          <w:color w:val="000000"/>
          <w:u w:val="single"/>
        </w:rPr>
      </w:pPr>
      <w:r w:rsidRPr="00EB4ABB">
        <w:rPr>
          <w:rFonts w:ascii="Times New Roman" w:hAnsi="Times New Roman" w:cs="Times New Roman"/>
          <w:iCs/>
          <w:color w:val="000000"/>
          <w:u w:val="single"/>
        </w:rPr>
        <w:t>Citations</w:t>
      </w:r>
    </w:p>
    <w:p w14:paraId="1CCFEA55" w14:textId="77777777" w:rsidR="00F574E4" w:rsidRDefault="00F574E4" w:rsidP="00EB4ABB">
      <w:pPr>
        <w:spacing w:line="480" w:lineRule="auto"/>
        <w:jc w:val="center"/>
        <w:rPr>
          <w:rFonts w:ascii="Times New Roman" w:hAnsi="Times New Roman" w:cs="Times New Roman"/>
          <w:iCs/>
          <w:color w:val="000000"/>
          <w:u w:val="single"/>
        </w:rPr>
      </w:pPr>
    </w:p>
    <w:p w14:paraId="0B3B4196" w14:textId="77777777" w:rsidR="00F574E4" w:rsidRPr="00F574E4" w:rsidRDefault="00F574E4" w:rsidP="00F574E4">
      <w:pPr>
        <w:rPr>
          <w:rFonts w:ascii="Times New Roman" w:eastAsia="Times New Roman" w:hAnsi="Times New Roman" w:cs="Times New Roman"/>
        </w:rPr>
      </w:pPr>
      <w:r w:rsidRPr="00F574E4">
        <w:rPr>
          <w:rFonts w:ascii="Times New Roman" w:eastAsia="Times New Roman" w:hAnsi="Times New Roman" w:cs="Times New Roman"/>
          <w:color w:val="333333"/>
          <w:shd w:val="clear" w:color="auto" w:fill="FEF1D2"/>
        </w:rPr>
        <w:t>(</w:t>
      </w:r>
      <w:proofErr w:type="spellStart"/>
      <w:r w:rsidRPr="00F574E4">
        <w:rPr>
          <w:rFonts w:ascii="Times New Roman" w:eastAsia="Times New Roman" w:hAnsi="Times New Roman" w:cs="Times New Roman"/>
          <w:color w:val="333333"/>
          <w:shd w:val="clear" w:color="auto" w:fill="FEF1D2"/>
        </w:rPr>
        <w:t>n.d.</w:t>
      </w:r>
      <w:proofErr w:type="spellEnd"/>
      <w:r w:rsidRPr="00F574E4">
        <w:rPr>
          <w:rFonts w:ascii="Times New Roman" w:eastAsia="Times New Roman" w:hAnsi="Times New Roman" w:cs="Times New Roman"/>
          <w:color w:val="333333"/>
          <w:shd w:val="clear" w:color="auto" w:fill="FEF1D2"/>
        </w:rPr>
        <w:t>). Retrieved from https://study.com/academy/lesson/environmental-awareness-definition-history-importance.html.</w:t>
      </w:r>
    </w:p>
    <w:p w14:paraId="6F5D81A3" w14:textId="77777777" w:rsidR="00F574E4" w:rsidRDefault="00F574E4" w:rsidP="00F574E4">
      <w:pPr>
        <w:spacing w:line="480" w:lineRule="auto"/>
        <w:rPr>
          <w:rFonts w:ascii="Times New Roman" w:hAnsi="Times New Roman" w:cs="Times New Roman"/>
          <w:iCs/>
          <w:color w:val="000000"/>
          <w:u w:val="single"/>
        </w:rPr>
      </w:pPr>
    </w:p>
    <w:p w14:paraId="5CA31B96" w14:textId="77777777" w:rsidR="004B37AB" w:rsidRPr="004B37AB" w:rsidRDefault="004B37AB" w:rsidP="004B37AB">
      <w:pPr>
        <w:rPr>
          <w:rFonts w:ascii="Times New Roman" w:eastAsia="Times New Roman" w:hAnsi="Times New Roman" w:cs="Times New Roman"/>
        </w:rPr>
      </w:pPr>
      <w:r w:rsidRPr="004B37AB">
        <w:rPr>
          <w:rFonts w:ascii="Times New Roman" w:eastAsia="Times New Roman" w:hAnsi="Times New Roman" w:cs="Times New Roman"/>
          <w:color w:val="333333"/>
          <w:shd w:val="clear" w:color="auto" w:fill="FEF1D2"/>
        </w:rPr>
        <w:t>Guide to People of Ecuador &amp; Ecuadorian Culture. (</w:t>
      </w:r>
      <w:proofErr w:type="spellStart"/>
      <w:r w:rsidRPr="004B37AB">
        <w:rPr>
          <w:rFonts w:ascii="Times New Roman" w:eastAsia="Times New Roman" w:hAnsi="Times New Roman" w:cs="Times New Roman"/>
          <w:color w:val="333333"/>
          <w:shd w:val="clear" w:color="auto" w:fill="FEF1D2"/>
        </w:rPr>
        <w:t>n.d.</w:t>
      </w:r>
      <w:proofErr w:type="spellEnd"/>
      <w:r w:rsidRPr="004B37AB">
        <w:rPr>
          <w:rFonts w:ascii="Times New Roman" w:eastAsia="Times New Roman" w:hAnsi="Times New Roman" w:cs="Times New Roman"/>
          <w:color w:val="333333"/>
          <w:shd w:val="clear" w:color="auto" w:fill="FEF1D2"/>
        </w:rPr>
        <w:t>). Retrieved from https://www.anywhere.com/ecuador/travel-guide/people-and-culture.</w:t>
      </w:r>
    </w:p>
    <w:p w14:paraId="1EC6E8B9" w14:textId="77777777" w:rsidR="004B37AB" w:rsidRDefault="004B37AB" w:rsidP="00F574E4">
      <w:pPr>
        <w:spacing w:line="480" w:lineRule="auto"/>
        <w:rPr>
          <w:rFonts w:ascii="Times New Roman" w:hAnsi="Times New Roman" w:cs="Times New Roman"/>
          <w:iCs/>
          <w:color w:val="000000"/>
          <w:u w:val="single"/>
        </w:rPr>
      </w:pPr>
    </w:p>
    <w:p w14:paraId="67140160" w14:textId="77777777" w:rsidR="008C59B9" w:rsidRPr="008C59B9" w:rsidRDefault="008C59B9" w:rsidP="008C59B9">
      <w:pPr>
        <w:rPr>
          <w:rFonts w:ascii="Times New Roman" w:eastAsia="Times New Roman" w:hAnsi="Times New Roman" w:cs="Times New Roman"/>
        </w:rPr>
      </w:pPr>
      <w:r w:rsidRPr="008C59B9">
        <w:rPr>
          <w:rFonts w:ascii="Times New Roman" w:eastAsia="Times New Roman" w:hAnsi="Times New Roman" w:cs="Times New Roman"/>
          <w:color w:val="333333"/>
          <w:shd w:val="clear" w:color="auto" w:fill="FEF1D2"/>
        </w:rPr>
        <w:t>International Economic Actors and Human Rights: 1st Edition (Hardback) - Routledge. (2009, September 21). Retrieved from https://www.routledge.com/International-Economic-Actors-and-Human-Rights-1st-Edition/McBeth/p/book/9780415486705</w:t>
      </w:r>
    </w:p>
    <w:p w14:paraId="4B69ADD6" w14:textId="77777777" w:rsidR="008C59B9" w:rsidRPr="00EB4ABB" w:rsidRDefault="008C59B9" w:rsidP="00F574E4">
      <w:pPr>
        <w:spacing w:line="480" w:lineRule="auto"/>
        <w:rPr>
          <w:rFonts w:ascii="Times New Roman" w:hAnsi="Times New Roman" w:cs="Times New Roman"/>
          <w:iCs/>
          <w:color w:val="000000"/>
          <w:u w:val="single"/>
        </w:rPr>
      </w:pPr>
      <w:bookmarkStart w:id="0" w:name="_GoBack"/>
      <w:bookmarkEnd w:id="0"/>
    </w:p>
    <w:sectPr w:rsidR="008C59B9" w:rsidRPr="00EB4ABB" w:rsidSect="00000B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457D7" w14:textId="77777777" w:rsidR="00C529FD" w:rsidRDefault="00C529FD" w:rsidP="00F358B3">
      <w:r>
        <w:separator/>
      </w:r>
    </w:p>
  </w:endnote>
  <w:endnote w:type="continuationSeparator" w:id="0">
    <w:p w14:paraId="4224BBF3" w14:textId="77777777" w:rsidR="00C529FD" w:rsidRDefault="00C529FD" w:rsidP="00F3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9D0B" w14:textId="77777777" w:rsidR="00C529FD" w:rsidRDefault="00C529FD" w:rsidP="00F358B3">
      <w:r>
        <w:separator/>
      </w:r>
    </w:p>
  </w:footnote>
  <w:footnote w:type="continuationSeparator" w:id="0">
    <w:p w14:paraId="61548CC3" w14:textId="77777777" w:rsidR="00C529FD" w:rsidRDefault="00C529FD" w:rsidP="00F35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FE38" w14:textId="77777777" w:rsidR="00F358B3" w:rsidRPr="00F358B3" w:rsidRDefault="00F358B3" w:rsidP="00F358B3">
    <w:pPr>
      <w:rPr>
        <w:rFonts w:ascii="Times New Roman" w:eastAsia="Times New Roman" w:hAnsi="Times New Roman" w:cs="Times New Roman"/>
      </w:rPr>
    </w:pPr>
    <w:r>
      <w:rPr>
        <w:rFonts w:ascii="Times New Roman" w:hAnsi="Times New Roman" w:cs="Times New Roman"/>
      </w:rPr>
      <w:t>Running Head</w:t>
    </w:r>
    <w:r w:rsidRPr="00F358B3">
      <w:rPr>
        <w:rFonts w:ascii="Times New Roman" w:hAnsi="Times New Roman" w:cs="Times New Roman"/>
      </w:rPr>
      <w:t>:</w:t>
    </w:r>
    <w:r>
      <w:rPr>
        <w:rFonts w:ascii="Times New Roman" w:hAnsi="Times New Roman" w:cs="Times New Roman"/>
      </w:rPr>
      <w:t xml:space="preserve"> </w:t>
    </w:r>
    <w:r w:rsidRPr="00F358B3">
      <w:rPr>
        <w:rFonts w:ascii="Times New Roman" w:eastAsia="Times New Roman" w:hAnsi="Times New Roman" w:cs="Times New Roman"/>
        <w:color w:val="000000"/>
      </w:rPr>
      <w:t>ECUADOR’S ENVIRONMENTAL REVOLUTIONS 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2A"/>
    <w:rsid w:val="00000BCE"/>
    <w:rsid w:val="00065FFA"/>
    <w:rsid w:val="00085C42"/>
    <w:rsid w:val="003216F9"/>
    <w:rsid w:val="003D7F2A"/>
    <w:rsid w:val="00454AF5"/>
    <w:rsid w:val="004B37AB"/>
    <w:rsid w:val="005D622F"/>
    <w:rsid w:val="005F6843"/>
    <w:rsid w:val="006928DC"/>
    <w:rsid w:val="008443E2"/>
    <w:rsid w:val="008C59B9"/>
    <w:rsid w:val="00993B6A"/>
    <w:rsid w:val="00B46B2F"/>
    <w:rsid w:val="00B53D32"/>
    <w:rsid w:val="00B97F43"/>
    <w:rsid w:val="00BA513A"/>
    <w:rsid w:val="00C43C66"/>
    <w:rsid w:val="00C529FD"/>
    <w:rsid w:val="00DD4C75"/>
    <w:rsid w:val="00E62233"/>
    <w:rsid w:val="00E93E70"/>
    <w:rsid w:val="00EB4ABB"/>
    <w:rsid w:val="00F26910"/>
    <w:rsid w:val="00F358B3"/>
    <w:rsid w:val="00F5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9D0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8B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358B3"/>
  </w:style>
  <w:style w:type="paragraph" w:styleId="Header">
    <w:name w:val="header"/>
    <w:basedOn w:val="Normal"/>
    <w:link w:val="HeaderChar"/>
    <w:uiPriority w:val="99"/>
    <w:unhideWhenUsed/>
    <w:rsid w:val="00F358B3"/>
    <w:pPr>
      <w:tabs>
        <w:tab w:val="center" w:pos="4680"/>
        <w:tab w:val="right" w:pos="9360"/>
      </w:tabs>
    </w:pPr>
  </w:style>
  <w:style w:type="character" w:customStyle="1" w:styleId="HeaderChar">
    <w:name w:val="Header Char"/>
    <w:basedOn w:val="DefaultParagraphFont"/>
    <w:link w:val="Header"/>
    <w:uiPriority w:val="99"/>
    <w:rsid w:val="00F358B3"/>
  </w:style>
  <w:style w:type="paragraph" w:styleId="Footer">
    <w:name w:val="footer"/>
    <w:basedOn w:val="Normal"/>
    <w:link w:val="FooterChar"/>
    <w:uiPriority w:val="99"/>
    <w:unhideWhenUsed/>
    <w:rsid w:val="00F358B3"/>
    <w:pPr>
      <w:tabs>
        <w:tab w:val="center" w:pos="4680"/>
        <w:tab w:val="right" w:pos="9360"/>
      </w:tabs>
    </w:pPr>
  </w:style>
  <w:style w:type="character" w:customStyle="1" w:styleId="FooterChar">
    <w:name w:val="Footer Char"/>
    <w:basedOn w:val="DefaultParagraphFont"/>
    <w:link w:val="Footer"/>
    <w:uiPriority w:val="99"/>
    <w:rsid w:val="00F358B3"/>
  </w:style>
  <w:style w:type="character" w:customStyle="1" w:styleId="apple-converted-space">
    <w:name w:val="apple-converted-space"/>
    <w:basedOn w:val="DefaultParagraphFont"/>
    <w:rsid w:val="00EB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727">
      <w:bodyDiv w:val="1"/>
      <w:marLeft w:val="0"/>
      <w:marRight w:val="0"/>
      <w:marTop w:val="0"/>
      <w:marBottom w:val="0"/>
      <w:divBdr>
        <w:top w:val="none" w:sz="0" w:space="0" w:color="auto"/>
        <w:left w:val="none" w:sz="0" w:space="0" w:color="auto"/>
        <w:bottom w:val="none" w:sz="0" w:space="0" w:color="auto"/>
        <w:right w:val="none" w:sz="0" w:space="0" w:color="auto"/>
      </w:divBdr>
    </w:div>
    <w:div w:id="707611197">
      <w:bodyDiv w:val="1"/>
      <w:marLeft w:val="0"/>
      <w:marRight w:val="0"/>
      <w:marTop w:val="0"/>
      <w:marBottom w:val="0"/>
      <w:divBdr>
        <w:top w:val="none" w:sz="0" w:space="0" w:color="auto"/>
        <w:left w:val="none" w:sz="0" w:space="0" w:color="auto"/>
        <w:bottom w:val="none" w:sz="0" w:space="0" w:color="auto"/>
        <w:right w:val="none" w:sz="0" w:space="0" w:color="auto"/>
      </w:divBdr>
    </w:div>
    <w:div w:id="764155809">
      <w:bodyDiv w:val="1"/>
      <w:marLeft w:val="0"/>
      <w:marRight w:val="0"/>
      <w:marTop w:val="0"/>
      <w:marBottom w:val="0"/>
      <w:divBdr>
        <w:top w:val="none" w:sz="0" w:space="0" w:color="auto"/>
        <w:left w:val="none" w:sz="0" w:space="0" w:color="auto"/>
        <w:bottom w:val="none" w:sz="0" w:space="0" w:color="auto"/>
        <w:right w:val="none" w:sz="0" w:space="0" w:color="auto"/>
      </w:divBdr>
    </w:div>
    <w:div w:id="1437553450">
      <w:bodyDiv w:val="1"/>
      <w:marLeft w:val="0"/>
      <w:marRight w:val="0"/>
      <w:marTop w:val="0"/>
      <w:marBottom w:val="0"/>
      <w:divBdr>
        <w:top w:val="none" w:sz="0" w:space="0" w:color="auto"/>
        <w:left w:val="none" w:sz="0" w:space="0" w:color="auto"/>
        <w:bottom w:val="none" w:sz="0" w:space="0" w:color="auto"/>
        <w:right w:val="none" w:sz="0" w:space="0" w:color="auto"/>
      </w:divBdr>
    </w:div>
    <w:div w:id="1503930231">
      <w:bodyDiv w:val="1"/>
      <w:marLeft w:val="0"/>
      <w:marRight w:val="0"/>
      <w:marTop w:val="0"/>
      <w:marBottom w:val="0"/>
      <w:divBdr>
        <w:top w:val="none" w:sz="0" w:space="0" w:color="auto"/>
        <w:left w:val="none" w:sz="0" w:space="0" w:color="auto"/>
        <w:bottom w:val="none" w:sz="0" w:space="0" w:color="auto"/>
        <w:right w:val="none" w:sz="0" w:space="0" w:color="auto"/>
      </w:divBdr>
    </w:div>
    <w:div w:id="1627002747">
      <w:bodyDiv w:val="1"/>
      <w:marLeft w:val="0"/>
      <w:marRight w:val="0"/>
      <w:marTop w:val="0"/>
      <w:marBottom w:val="0"/>
      <w:divBdr>
        <w:top w:val="none" w:sz="0" w:space="0" w:color="auto"/>
        <w:left w:val="none" w:sz="0" w:space="0" w:color="auto"/>
        <w:bottom w:val="none" w:sz="0" w:space="0" w:color="auto"/>
        <w:right w:val="none" w:sz="0" w:space="0" w:color="auto"/>
      </w:divBdr>
    </w:div>
    <w:div w:id="1886791183">
      <w:bodyDiv w:val="1"/>
      <w:marLeft w:val="0"/>
      <w:marRight w:val="0"/>
      <w:marTop w:val="0"/>
      <w:marBottom w:val="0"/>
      <w:divBdr>
        <w:top w:val="none" w:sz="0" w:space="0" w:color="auto"/>
        <w:left w:val="none" w:sz="0" w:space="0" w:color="auto"/>
        <w:bottom w:val="none" w:sz="0" w:space="0" w:color="auto"/>
        <w:right w:val="none" w:sz="0" w:space="0" w:color="auto"/>
      </w:divBdr>
    </w:div>
    <w:div w:id="2027435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T/Library/Group%20Containers/UBF8T346G9.Office/User%20Content.localized/Templates.localized/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APA.dotx</Template>
  <TotalTime>58</TotalTime>
  <Pages>5</Pages>
  <Words>774</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Teach</dc:creator>
  <cp:keywords/>
  <dc:description/>
  <cp:lastModifiedBy>Lauren Teach</cp:lastModifiedBy>
  <cp:revision>2</cp:revision>
  <dcterms:created xsi:type="dcterms:W3CDTF">2019-09-27T21:07:00Z</dcterms:created>
  <dcterms:modified xsi:type="dcterms:W3CDTF">2019-09-30T16:30:00Z</dcterms:modified>
</cp:coreProperties>
</file>